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34" w:rsidRPr="00516534" w:rsidRDefault="00516534" w:rsidP="00516534">
      <w:pPr>
        <w:jc w:val="right"/>
        <w:rPr>
          <w:rFonts w:ascii="Times New Roman" w:hAnsi="Times New Roman" w:cs="Times New Roman"/>
        </w:rPr>
      </w:pPr>
      <w:r w:rsidRPr="00516534">
        <w:rPr>
          <w:rFonts w:ascii="Times New Roman" w:hAnsi="Times New Roman" w:cs="Times New Roman"/>
        </w:rPr>
        <w:t>Skierniewice, dn. 29.11.2022 r.</w:t>
      </w:r>
    </w:p>
    <w:p w:rsidR="00516534" w:rsidRPr="00516534" w:rsidRDefault="00516534" w:rsidP="005165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6534">
        <w:rPr>
          <w:rFonts w:ascii="Times New Roman" w:hAnsi="Times New Roman" w:cs="Times New Roman"/>
          <w:sz w:val="24"/>
          <w:szCs w:val="24"/>
          <w:u w:val="single"/>
        </w:rPr>
        <w:t xml:space="preserve">Zamawiający: </w:t>
      </w:r>
    </w:p>
    <w:p w:rsidR="00516534" w:rsidRPr="00516534" w:rsidRDefault="00516534" w:rsidP="00516534">
      <w:pPr>
        <w:rPr>
          <w:rFonts w:ascii="Times New Roman" w:hAnsi="Times New Roman" w:cs="Times New Roman"/>
          <w:b/>
          <w:bCs/>
          <w:lang w:bidi="pl-PL"/>
        </w:rPr>
      </w:pPr>
      <w:r w:rsidRPr="00516534">
        <w:rPr>
          <w:rFonts w:ascii="Times New Roman" w:hAnsi="Times New Roman" w:cs="Times New Roman"/>
          <w:b/>
          <w:bCs/>
          <w:lang w:bidi="pl-PL"/>
        </w:rPr>
        <w:t>Miejski Ośrodek Pomocy Rodzinie</w:t>
      </w:r>
    </w:p>
    <w:p w:rsidR="00516534" w:rsidRPr="00516534" w:rsidRDefault="00516534" w:rsidP="00516534">
      <w:pPr>
        <w:rPr>
          <w:rFonts w:ascii="Times New Roman" w:hAnsi="Times New Roman" w:cs="Times New Roman"/>
          <w:b/>
          <w:bCs/>
          <w:lang w:bidi="pl-PL"/>
        </w:rPr>
      </w:pPr>
      <w:r w:rsidRPr="00516534">
        <w:rPr>
          <w:rFonts w:ascii="Times New Roman" w:hAnsi="Times New Roman" w:cs="Times New Roman"/>
          <w:b/>
          <w:bCs/>
          <w:lang w:bidi="pl-PL"/>
        </w:rPr>
        <w:t>Al. Niepodległości 4</w:t>
      </w:r>
    </w:p>
    <w:p w:rsidR="00516534" w:rsidRPr="00516534" w:rsidRDefault="00516534" w:rsidP="00516534">
      <w:pPr>
        <w:rPr>
          <w:rFonts w:ascii="Times New Roman" w:hAnsi="Times New Roman" w:cs="Times New Roman"/>
          <w:lang w:bidi="pl-PL"/>
        </w:rPr>
      </w:pPr>
      <w:r w:rsidRPr="00516534">
        <w:rPr>
          <w:rFonts w:ascii="Times New Roman" w:hAnsi="Times New Roman" w:cs="Times New Roman"/>
          <w:b/>
          <w:bCs/>
          <w:lang w:bidi="pl-PL"/>
        </w:rPr>
        <w:t>96-100 Skierniewice</w:t>
      </w:r>
    </w:p>
    <w:p w:rsidR="00516534" w:rsidRPr="00D807E8" w:rsidRDefault="00516534" w:rsidP="00D807E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Dot. postępowania pn.</w:t>
      </w:r>
      <w:r w:rsidRPr="00516534">
        <w:rPr>
          <w:rFonts w:ascii="Times New Roman" w:hAnsi="Times New Roman" w:cs="Times New Roman"/>
        </w:rPr>
        <w:t xml:space="preserve"> </w:t>
      </w:r>
      <w:r w:rsidRPr="005165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„Przygotowanie i dostawa posiłków ( śniadań i obiadów) dla podopiecznych Domu Dziennego Pobytu „Niedziela” w Skierniewicach oraz przygotowanie i wydawanie gorących posiłków jednodaniowych dla osób uprawnionych na mocy decyzji administracyjnej MOPR w Skierniewicach w 2023 roku.”</w:t>
      </w:r>
    </w:p>
    <w:p w:rsidR="00516534" w:rsidRPr="00516534" w:rsidRDefault="00516534" w:rsidP="00516534">
      <w:pPr>
        <w:rPr>
          <w:rFonts w:ascii="Times New Roman" w:hAnsi="Times New Roman" w:cs="Times New Roman"/>
          <w:b/>
          <w:lang w:bidi="pl-PL"/>
        </w:rPr>
      </w:pPr>
      <w:r w:rsidRPr="00516534">
        <w:rPr>
          <w:rFonts w:ascii="Times New Roman" w:hAnsi="Times New Roman" w:cs="Times New Roman"/>
          <w:b/>
          <w:bCs/>
          <w:lang w:bidi="pl-PL"/>
        </w:rPr>
        <w:t xml:space="preserve">Nr postępowania: </w:t>
      </w:r>
      <w:r>
        <w:rPr>
          <w:rFonts w:ascii="Times New Roman" w:hAnsi="Times New Roman" w:cs="Times New Roman"/>
          <w:b/>
          <w:bCs/>
          <w:lang w:bidi="pl-PL"/>
        </w:rPr>
        <w:t>MOPR.I.2301.1.2022</w:t>
      </w:r>
    </w:p>
    <w:p w:rsidR="00516534" w:rsidRPr="00516534" w:rsidRDefault="00516534" w:rsidP="00516534">
      <w:pPr>
        <w:rPr>
          <w:b/>
          <w:lang w:bidi="pl-PL"/>
        </w:rPr>
      </w:pPr>
    </w:p>
    <w:p w:rsidR="00516534" w:rsidRPr="00D807E8" w:rsidRDefault="00516534" w:rsidP="00D807E8">
      <w:pPr>
        <w:jc w:val="center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516534">
        <w:rPr>
          <w:rFonts w:ascii="Times New Roman" w:hAnsi="Times New Roman" w:cs="Times New Roman"/>
          <w:b/>
          <w:bCs/>
          <w:sz w:val="24"/>
          <w:szCs w:val="24"/>
          <w:lang w:bidi="pl-PL"/>
        </w:rPr>
        <w:t>INFORMACJA Z OTWARCIA OFERT</w:t>
      </w:r>
    </w:p>
    <w:p w:rsidR="00516534" w:rsidRPr="00D807E8" w:rsidRDefault="00516534" w:rsidP="00516534">
      <w:pPr>
        <w:rPr>
          <w:rFonts w:ascii="Times New Roman" w:hAnsi="Times New Roman" w:cs="Times New Roman"/>
          <w:sz w:val="24"/>
          <w:szCs w:val="24"/>
          <w:lang w:bidi="pl-PL"/>
        </w:rPr>
      </w:pPr>
      <w:r w:rsidRPr="00516534">
        <w:rPr>
          <w:rFonts w:ascii="Times New Roman" w:hAnsi="Times New Roman" w:cs="Times New Roman"/>
          <w:b/>
          <w:bCs/>
          <w:sz w:val="24"/>
          <w:szCs w:val="24"/>
          <w:lang w:bidi="pl-PL"/>
        </w:rPr>
        <w:t>Działając na podstawie art. 222 ust. 5 ustawy z dnia 11 września 2019 r. – Prawo zam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ówień publicznych (Dz. U. z 2022</w:t>
      </w:r>
      <w:r w:rsidRPr="00516534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r. poz. </w:t>
      </w:r>
      <w:r>
        <w:rPr>
          <w:rFonts w:ascii="Times New Roman" w:hAnsi="Times New Roman" w:cs="Times New Roman"/>
          <w:b/>
          <w:bCs/>
          <w:sz w:val="24"/>
          <w:szCs w:val="24"/>
          <w:lang w:bidi="pl-PL"/>
        </w:rPr>
        <w:t>1710</w:t>
      </w:r>
      <w:r w:rsidRPr="00516534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z </w:t>
      </w:r>
      <w:proofErr w:type="spellStart"/>
      <w:r w:rsidRPr="00516534">
        <w:rPr>
          <w:rFonts w:ascii="Times New Roman" w:hAnsi="Times New Roman" w:cs="Times New Roman"/>
          <w:b/>
          <w:bCs/>
          <w:sz w:val="24"/>
          <w:szCs w:val="24"/>
          <w:lang w:bidi="pl-PL"/>
        </w:rPr>
        <w:t>późn</w:t>
      </w:r>
      <w:proofErr w:type="spellEnd"/>
      <w:r w:rsidRPr="00516534">
        <w:rPr>
          <w:rFonts w:ascii="Times New Roman" w:hAnsi="Times New Roman" w:cs="Times New Roman"/>
          <w:b/>
          <w:bCs/>
          <w:sz w:val="24"/>
          <w:szCs w:val="24"/>
          <w:lang w:bidi="pl-PL"/>
        </w:rPr>
        <w:t>. zm.) Zamawiający udostępnia informację z otwarcia ofert:</w:t>
      </w:r>
    </w:p>
    <w:p w:rsidR="00516534" w:rsidRPr="00516534" w:rsidRDefault="00516534" w:rsidP="00516534">
      <w:pPr>
        <w:rPr>
          <w:rFonts w:ascii="Times New Roman" w:hAnsi="Times New Roman" w:cs="Times New Roman"/>
          <w:b/>
          <w:sz w:val="24"/>
          <w:szCs w:val="24"/>
        </w:rPr>
      </w:pPr>
      <w:r w:rsidRPr="00516534">
        <w:rPr>
          <w:rFonts w:ascii="Times New Roman" w:hAnsi="Times New Roman" w:cs="Times New Roman"/>
          <w:b/>
          <w:sz w:val="24"/>
          <w:szCs w:val="24"/>
        </w:rPr>
        <w:t xml:space="preserve">Część Nr 1 </w:t>
      </w:r>
    </w:p>
    <w:p w:rsidR="00516534" w:rsidRPr="00516534" w:rsidRDefault="00516534" w:rsidP="00516534">
      <w:pPr>
        <w:rPr>
          <w:b/>
        </w:rPr>
      </w:pPr>
      <w:r w:rsidRPr="005165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i dostawa posiłków ( śniadań i obiadów) dla podopiecznych Domu Dziennego Pobytu „Niedziela” w Skierniewicach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2023r.</w:t>
      </w:r>
    </w:p>
    <w:p w:rsidR="00516534" w:rsidRPr="00516534" w:rsidRDefault="00516534" w:rsidP="00516534">
      <w:pPr>
        <w:rPr>
          <w:b/>
        </w:rPr>
      </w:pPr>
    </w:p>
    <w:tbl>
      <w:tblPr>
        <w:tblStyle w:val="Tabela-Siatka"/>
        <w:tblW w:w="8357" w:type="dxa"/>
        <w:tblLook w:val="04A0" w:firstRow="1" w:lastRow="0" w:firstColumn="1" w:lastColumn="0" w:noHBand="0" w:noVBand="1"/>
      </w:tblPr>
      <w:tblGrid>
        <w:gridCol w:w="846"/>
        <w:gridCol w:w="5245"/>
        <w:gridCol w:w="2266"/>
      </w:tblGrid>
      <w:tr w:rsidR="00516534" w:rsidRPr="00516534" w:rsidTr="00ED7195">
        <w:tc>
          <w:tcPr>
            <w:tcW w:w="846" w:type="dxa"/>
          </w:tcPr>
          <w:p w:rsidR="00516534" w:rsidRPr="00516534" w:rsidRDefault="00516534" w:rsidP="0051653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3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516534" w:rsidRPr="00516534" w:rsidRDefault="00516534" w:rsidP="005165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34">
              <w:rPr>
                <w:rFonts w:ascii="Times New Roman" w:hAnsi="Times New Roman" w:cs="Times New Roman"/>
                <w:b/>
                <w:sz w:val="24"/>
                <w:szCs w:val="24"/>
              </w:rPr>
              <w:t>Nazwa i siedziba Wykonawcy</w:t>
            </w:r>
          </w:p>
        </w:tc>
        <w:tc>
          <w:tcPr>
            <w:tcW w:w="2266" w:type="dxa"/>
          </w:tcPr>
          <w:p w:rsidR="00516534" w:rsidRPr="00516534" w:rsidRDefault="00516534" w:rsidP="0051653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34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516534" w:rsidRPr="00516534" w:rsidTr="00ED7195">
        <w:tc>
          <w:tcPr>
            <w:tcW w:w="846" w:type="dxa"/>
          </w:tcPr>
          <w:p w:rsidR="00516534" w:rsidRPr="00516534" w:rsidRDefault="00516534" w:rsidP="00516534">
            <w:pPr>
              <w:spacing w:after="200" w:line="276" w:lineRule="auto"/>
            </w:pPr>
            <w:r w:rsidRPr="00516534">
              <w:t>1</w:t>
            </w:r>
            <w:r>
              <w:t>.</w:t>
            </w:r>
          </w:p>
        </w:tc>
        <w:tc>
          <w:tcPr>
            <w:tcW w:w="5245" w:type="dxa"/>
          </w:tcPr>
          <w:p w:rsidR="00F24CE7" w:rsidRPr="00F24CE7" w:rsidRDefault="00F24CE7" w:rsidP="005165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E7">
              <w:rPr>
                <w:rFonts w:ascii="Times New Roman" w:hAnsi="Times New Roman" w:cs="Times New Roman"/>
                <w:sz w:val="24"/>
                <w:szCs w:val="24"/>
              </w:rPr>
              <w:t>PHU AGA Michał Bączkowski</w:t>
            </w:r>
          </w:p>
          <w:p w:rsidR="00F24CE7" w:rsidRPr="00516534" w:rsidRDefault="00F24CE7" w:rsidP="00516534">
            <w:pPr>
              <w:spacing w:after="200" w:line="276" w:lineRule="auto"/>
            </w:pPr>
            <w:r w:rsidRPr="00F24CE7">
              <w:rPr>
                <w:rFonts w:ascii="Times New Roman" w:hAnsi="Times New Roman" w:cs="Times New Roman"/>
                <w:sz w:val="24"/>
                <w:szCs w:val="24"/>
              </w:rPr>
              <w:t>ul. Feliksów 32 , 96-100 Skierniewice</w:t>
            </w:r>
          </w:p>
        </w:tc>
        <w:tc>
          <w:tcPr>
            <w:tcW w:w="2266" w:type="dxa"/>
          </w:tcPr>
          <w:p w:rsidR="00516534" w:rsidRPr="00F24CE7" w:rsidRDefault="00F24CE7" w:rsidP="005165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E7">
              <w:rPr>
                <w:rFonts w:ascii="Times New Roman" w:hAnsi="Times New Roman" w:cs="Times New Roman"/>
                <w:sz w:val="24"/>
                <w:szCs w:val="24"/>
              </w:rPr>
              <w:t>120 800,00 zł brutto</w:t>
            </w:r>
          </w:p>
        </w:tc>
      </w:tr>
    </w:tbl>
    <w:p w:rsidR="00516534" w:rsidRPr="00516534" w:rsidRDefault="00516534" w:rsidP="00516534">
      <w:pPr>
        <w:rPr>
          <w:b/>
        </w:rPr>
      </w:pPr>
    </w:p>
    <w:p w:rsidR="00516534" w:rsidRPr="00516534" w:rsidRDefault="00516534" w:rsidP="005165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6534">
        <w:rPr>
          <w:rFonts w:ascii="Times New Roman" w:hAnsi="Times New Roman" w:cs="Times New Roman"/>
          <w:b/>
          <w:sz w:val="24"/>
          <w:szCs w:val="24"/>
        </w:rPr>
        <w:t>Część  Nr 2</w:t>
      </w:r>
    </w:p>
    <w:p w:rsidR="00516534" w:rsidRPr="00516534" w:rsidRDefault="00516534" w:rsidP="00516534">
      <w:pPr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5165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rzygotowanie i wydawanie gorących posiłków jednodaniowych dla osób uprawnionych na mocy decyzji administracyjnej MOPR w Skiern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iewicach w 2023 r.</w:t>
      </w:r>
    </w:p>
    <w:tbl>
      <w:tblPr>
        <w:tblStyle w:val="Tabela-Siatka"/>
        <w:tblW w:w="8357" w:type="dxa"/>
        <w:tblLook w:val="04A0" w:firstRow="1" w:lastRow="0" w:firstColumn="1" w:lastColumn="0" w:noHBand="0" w:noVBand="1"/>
      </w:tblPr>
      <w:tblGrid>
        <w:gridCol w:w="846"/>
        <w:gridCol w:w="5245"/>
        <w:gridCol w:w="2266"/>
      </w:tblGrid>
      <w:tr w:rsidR="00516534" w:rsidRPr="00516534" w:rsidTr="00ED7195">
        <w:tc>
          <w:tcPr>
            <w:tcW w:w="846" w:type="dxa"/>
          </w:tcPr>
          <w:p w:rsidR="00516534" w:rsidRPr="00516534" w:rsidRDefault="00516534" w:rsidP="0051653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3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516534" w:rsidRPr="00516534" w:rsidRDefault="00516534" w:rsidP="005165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34">
              <w:rPr>
                <w:rFonts w:ascii="Times New Roman" w:hAnsi="Times New Roman" w:cs="Times New Roman"/>
                <w:b/>
                <w:sz w:val="24"/>
                <w:szCs w:val="24"/>
              </w:rPr>
              <w:t>Nazwa i siedziba Wykonawcy</w:t>
            </w:r>
          </w:p>
        </w:tc>
        <w:tc>
          <w:tcPr>
            <w:tcW w:w="2266" w:type="dxa"/>
          </w:tcPr>
          <w:p w:rsidR="00516534" w:rsidRPr="00516534" w:rsidRDefault="00516534" w:rsidP="0051653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534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</w:tr>
      <w:tr w:rsidR="00F24CE7" w:rsidRPr="00516534" w:rsidTr="00ED7195">
        <w:tc>
          <w:tcPr>
            <w:tcW w:w="846" w:type="dxa"/>
          </w:tcPr>
          <w:p w:rsidR="00F24CE7" w:rsidRPr="00516534" w:rsidRDefault="00F24CE7" w:rsidP="00CA7CD3">
            <w:pPr>
              <w:spacing w:after="200" w:line="276" w:lineRule="auto"/>
            </w:pPr>
            <w:r w:rsidRPr="00516534">
              <w:t>1</w:t>
            </w:r>
            <w:r>
              <w:t>.</w:t>
            </w:r>
          </w:p>
        </w:tc>
        <w:tc>
          <w:tcPr>
            <w:tcW w:w="5245" w:type="dxa"/>
          </w:tcPr>
          <w:p w:rsidR="00F24CE7" w:rsidRPr="00F24CE7" w:rsidRDefault="00F24CE7" w:rsidP="00CA7C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E7">
              <w:rPr>
                <w:rFonts w:ascii="Times New Roman" w:hAnsi="Times New Roman" w:cs="Times New Roman"/>
                <w:sz w:val="24"/>
                <w:szCs w:val="24"/>
              </w:rPr>
              <w:t>PHU AGA Michał Bączkowski</w:t>
            </w:r>
          </w:p>
          <w:p w:rsidR="00F24CE7" w:rsidRPr="00516534" w:rsidRDefault="00F24CE7" w:rsidP="00CA7CD3">
            <w:pPr>
              <w:spacing w:after="200" w:line="276" w:lineRule="auto"/>
            </w:pPr>
            <w:r w:rsidRPr="00F24CE7">
              <w:rPr>
                <w:rFonts w:ascii="Times New Roman" w:hAnsi="Times New Roman" w:cs="Times New Roman"/>
                <w:sz w:val="24"/>
                <w:szCs w:val="24"/>
              </w:rPr>
              <w:t>ul. Feliksów 32 , 96-100 Skierniewice</w:t>
            </w:r>
          </w:p>
        </w:tc>
        <w:tc>
          <w:tcPr>
            <w:tcW w:w="2266" w:type="dxa"/>
          </w:tcPr>
          <w:p w:rsidR="00F24CE7" w:rsidRPr="00F24CE7" w:rsidRDefault="00F24CE7" w:rsidP="005165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E7">
              <w:rPr>
                <w:rFonts w:ascii="Times New Roman" w:hAnsi="Times New Roman" w:cs="Times New Roman"/>
                <w:sz w:val="24"/>
                <w:szCs w:val="24"/>
              </w:rPr>
              <w:t>51 204,00zł brutto</w:t>
            </w:r>
          </w:p>
        </w:tc>
      </w:tr>
    </w:tbl>
    <w:p w:rsidR="0038781B" w:rsidRDefault="0038781B"/>
    <w:sectPr w:rsidR="0038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4"/>
    <w:rsid w:val="0038781B"/>
    <w:rsid w:val="00516534"/>
    <w:rsid w:val="00D807E8"/>
    <w:rsid w:val="00F2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3</cp:revision>
  <dcterms:created xsi:type="dcterms:W3CDTF">2022-11-29T10:09:00Z</dcterms:created>
  <dcterms:modified xsi:type="dcterms:W3CDTF">2022-11-29T11:13:00Z</dcterms:modified>
</cp:coreProperties>
</file>