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D2" w:rsidRDefault="00B03DD2" w:rsidP="00B03DD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C61CE1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B03DD2" w:rsidRDefault="00B03DD2" w:rsidP="00B03DD2">
      <w:pPr>
        <w:rPr>
          <w:rFonts w:ascii="Times New Roman" w:hAnsi="Times New Roman" w:cs="Times New Roman"/>
          <w:b/>
          <w:sz w:val="24"/>
          <w:szCs w:val="24"/>
        </w:rPr>
      </w:pPr>
    </w:p>
    <w:p w:rsidR="00B03DD2" w:rsidRPr="008D1DE5" w:rsidRDefault="00B03DD2" w:rsidP="008D1D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DE5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PRZEDMIOTU ZAMÓWIENIA – CZĘŚĆ </w:t>
      </w:r>
      <w:r w:rsidRPr="008D1DE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71F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D1DE5" w:rsidRPr="008D1DE5" w:rsidRDefault="00171F94" w:rsidP="008D1DE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  <w:t>przygotowanie</w:t>
      </w:r>
      <w:bookmarkStart w:id="0" w:name="_GoBack"/>
      <w:bookmarkEnd w:id="0"/>
      <w:r w:rsidR="008D1DE5" w:rsidRPr="008D1DE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  <w:t xml:space="preserve"> i wydawanie gorących posiłków jednodaniowych dla osób uprawnionych na mocy decyzji administracyjnej MOPR w Skierniewicach</w:t>
      </w:r>
      <w:r w:rsidR="008D1DE5" w:rsidRPr="008D1DE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  <w:t xml:space="preserve"> w 2023</w:t>
      </w:r>
      <w:r w:rsidR="008D1DE5" w:rsidRPr="008D1DE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  <w:t xml:space="preserve"> roku.</w:t>
      </w:r>
    </w:p>
    <w:p w:rsidR="008D1DE5" w:rsidRPr="008D1DE5" w:rsidRDefault="008D1DE5" w:rsidP="008D1D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8D1DE5" w:rsidRPr="008D1DE5" w:rsidRDefault="008D1DE5" w:rsidP="008D1DE5">
      <w:pPr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D1DE5" w:rsidRPr="008D1DE5" w:rsidRDefault="008D1DE5" w:rsidP="008D1D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1.</w:t>
      </w:r>
      <w:r w:rsidRPr="008D1D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Przedmiotem zamówienia jest wykonywanie i wydawanie gorących posiłków jednodaniowych dla osób uprawnionych na mocy decyzji administracyjnej MOPR </w:t>
      </w:r>
      <w:r w:rsidRPr="008D1D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</w:t>
      </w:r>
      <w:r w:rsidRPr="008D1D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 Skierniewicach</w:t>
      </w:r>
      <w:r w:rsidRPr="008D1D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w 2023</w:t>
      </w:r>
      <w:r w:rsidRPr="008D1D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roku. </w:t>
      </w:r>
    </w:p>
    <w:p w:rsidR="008D1DE5" w:rsidRPr="008D1DE5" w:rsidRDefault="008D1DE5" w:rsidP="008D1D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2.</w:t>
      </w:r>
      <w:r w:rsidRPr="008D1D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Zamówienie będzie realizowane według następujących zasad:</w:t>
      </w:r>
    </w:p>
    <w:p w:rsidR="008D1DE5" w:rsidRDefault="008D1DE5" w:rsidP="008D1DE5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D1DE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Przygotowanie w okresie trwania umowy maksymalnie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7. 530</w:t>
      </w:r>
      <w:r w:rsidRPr="008D1DE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posiłków.</w:t>
      </w:r>
    </w:p>
    <w:p w:rsidR="008D1DE5" w:rsidRDefault="008D1DE5" w:rsidP="008D1DE5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D1DE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Posiłki będą przygotowane przez Wykonawcę w obiektach lub obiekcie wpisanych do rejestru zakładów podlegających urzędowej kontroli organów Państwowej Inspekcji Sanitarnej. </w:t>
      </w:r>
    </w:p>
    <w:p w:rsidR="008D1DE5" w:rsidRPr="008D1DE5" w:rsidRDefault="008D1DE5" w:rsidP="008D1DE5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D1DE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Wydawanie przygotowanych posiłków do spożycia w obiekcie Wykonawcy lub w formie "na wynos", w naczyniach jednorazowego użytku, których dostarczenie należy do obowiązków Wykonawcy. Posiłki będą wydawane w obiekcie Wykonawcy (bez względu na tytuł prawny do obiektu) znajdującym się na terenie (w granicach) miasta Skierniewice.</w:t>
      </w:r>
    </w:p>
    <w:p w:rsidR="008D1DE5" w:rsidRPr="008D1DE5" w:rsidRDefault="008D1DE5" w:rsidP="008D1DE5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3. </w:t>
      </w:r>
      <w:r w:rsidRPr="008D1DE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Na wniosek Zamawiającego, Wykonawca zobowiązany jest do dostarczenia na własny koszt, gorącego posiłku w stanie gotowym do spożycia do miejsca zamieszkania osoby uprawnionej, która z powodu stanu zdrowia nie może osobiście dotrzeć do miejsca wydawania posiłków.</w:t>
      </w:r>
    </w:p>
    <w:p w:rsidR="008D1DE5" w:rsidRPr="008D1DE5" w:rsidRDefault="008D1DE5" w:rsidP="008D1DE5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4.</w:t>
      </w:r>
      <w:r w:rsidRPr="008D1DE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Ilość przygotowanych i wydawanych posiłków może ulec zmniejszeniu stosownie do zaistniałych okoliczności (w zależności od liczby osób objętych tą formą pomocy).</w:t>
      </w:r>
    </w:p>
    <w:p w:rsidR="008D1DE5" w:rsidRPr="008D1DE5" w:rsidRDefault="008D1DE5" w:rsidP="008D1DE5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5</w:t>
      </w:r>
      <w:r w:rsidRPr="008D1DE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. Wymagane parametry jednej porcji obiadowej: </w:t>
      </w:r>
    </w:p>
    <w:p w:rsidR="008D1DE5" w:rsidRPr="008D1DE5" w:rsidRDefault="008D1DE5" w:rsidP="008D1DE5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D1DE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a) zupa z obowiązkową wkładką mięsną i pieczywem (o pojemności 500 ml/os i wartości kalorycznej  minimum 600 Kcal) </w:t>
      </w:r>
    </w:p>
    <w:p w:rsidR="008D1DE5" w:rsidRPr="008D1DE5" w:rsidRDefault="008D1DE5" w:rsidP="008D1DE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</w:t>
      </w:r>
      <w:r w:rsidRPr="008D1DE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 temperatura dostarczanej zupy powinna wynosić 75°C</w:t>
      </w:r>
    </w:p>
    <w:p w:rsidR="008D1DE5" w:rsidRPr="008D1DE5" w:rsidRDefault="008D1DE5" w:rsidP="008D1DE5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</w:t>
      </w:r>
      <w:r w:rsidRPr="008D1DE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 Gorący posiłek będzie wydawany w postaci zupy.</w:t>
      </w:r>
    </w:p>
    <w:p w:rsidR="00D64FB3" w:rsidRDefault="008D1DE5" w:rsidP="008D1DE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7</w:t>
      </w:r>
      <w:r w:rsidRPr="008D1D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Zamawiający zastrzega, że liczba obiadów jest zmienna i Wykonawca nie może mieć </w:t>
      </w:r>
      <w:r w:rsidR="00F054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</w:t>
      </w:r>
      <w:r w:rsidRPr="008D1D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 stosunku do Zamawiającego żadnych roszczeń z powodu realizacji umowy w mniejszym zakresie.</w:t>
      </w:r>
    </w:p>
    <w:sectPr w:rsidR="00D6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178"/>
    <w:multiLevelType w:val="hybridMultilevel"/>
    <w:tmpl w:val="6D30489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A571E5D"/>
    <w:multiLevelType w:val="hybridMultilevel"/>
    <w:tmpl w:val="7F9AA90C"/>
    <w:lvl w:ilvl="0" w:tplc="04ACB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0605D"/>
    <w:multiLevelType w:val="hybridMultilevel"/>
    <w:tmpl w:val="9232F4E2"/>
    <w:lvl w:ilvl="0" w:tplc="75D4E7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D2"/>
    <w:rsid w:val="00171F94"/>
    <w:rsid w:val="008D1DE5"/>
    <w:rsid w:val="00B03DD2"/>
    <w:rsid w:val="00D64FB3"/>
    <w:rsid w:val="00F0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Gorgol</dc:creator>
  <cp:lastModifiedBy>Anna Gorgol</cp:lastModifiedBy>
  <cp:revision>3</cp:revision>
  <dcterms:created xsi:type="dcterms:W3CDTF">2022-11-03T10:31:00Z</dcterms:created>
  <dcterms:modified xsi:type="dcterms:W3CDTF">2022-11-03T11:44:00Z</dcterms:modified>
</cp:coreProperties>
</file>